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DC2ED">
      <w:pPr>
        <w:jc w:val="center"/>
        <w:rPr>
          <w:rFonts w:ascii="宋体" w:hAnsi="Calibri" w:eastAsia="宋体" w:cs="Times New Roman"/>
          <w:sz w:val="44"/>
          <w:szCs w:val="44"/>
        </w:rPr>
      </w:pPr>
    </w:p>
    <w:p w14:paraId="220AB685">
      <w:pPr>
        <w:jc w:val="center"/>
        <w:rPr>
          <w:rFonts w:ascii="宋体" w:hAnsi="Calibri" w:eastAsia="宋体" w:cs="Times New Roman"/>
          <w:sz w:val="44"/>
          <w:szCs w:val="44"/>
        </w:rPr>
      </w:pPr>
    </w:p>
    <w:p w14:paraId="0A1BCD67">
      <w:pPr>
        <w:jc w:val="center"/>
        <w:rPr>
          <w:rFonts w:ascii="宋体" w:hAnsi="Calibri" w:eastAsia="宋体" w:cs="Times New Roman"/>
          <w:sz w:val="44"/>
          <w:szCs w:val="44"/>
        </w:rPr>
      </w:pPr>
    </w:p>
    <w:p w14:paraId="7B2E0DCC">
      <w:pPr>
        <w:jc w:val="center"/>
        <w:rPr>
          <w:rFonts w:ascii="宋体" w:hAnsi="Calibri" w:eastAsia="宋体" w:cs="Times New Roman"/>
          <w:sz w:val="44"/>
          <w:szCs w:val="44"/>
        </w:rPr>
      </w:pPr>
    </w:p>
    <w:p w14:paraId="2C8BE526">
      <w:pPr>
        <w:jc w:val="center"/>
        <w:rPr>
          <w:rFonts w:ascii="宋体" w:hAnsi="Calibri" w:eastAsia="宋体" w:cs="Times New Roman"/>
          <w:sz w:val="44"/>
          <w:szCs w:val="44"/>
        </w:rPr>
      </w:pPr>
    </w:p>
    <w:p w14:paraId="5C976CD6">
      <w:pPr>
        <w:jc w:val="center"/>
        <w:rPr>
          <w:rFonts w:ascii="宋体" w:hAnsi="Calibri" w:eastAsia="宋体" w:cs="Times New Roman"/>
          <w:sz w:val="44"/>
          <w:szCs w:val="44"/>
        </w:rPr>
      </w:pPr>
    </w:p>
    <w:p w14:paraId="3384A7B4">
      <w:pPr>
        <w:spacing w:line="240" w:lineRule="exact"/>
        <w:jc w:val="center"/>
        <w:rPr>
          <w:rFonts w:ascii="仿宋" w:hAnsi="仿宋" w:eastAsia="仿宋" w:cs="Times New Roman"/>
          <w:sz w:val="32"/>
          <w:szCs w:val="32"/>
        </w:rPr>
      </w:pPr>
    </w:p>
    <w:p w14:paraId="19C9A831">
      <w:pPr>
        <w:spacing w:line="240" w:lineRule="exact"/>
        <w:jc w:val="center"/>
        <w:rPr>
          <w:rFonts w:ascii="仿宋" w:hAnsi="仿宋" w:eastAsia="仿宋" w:cs="Times New Roman"/>
          <w:sz w:val="32"/>
          <w:szCs w:val="32"/>
        </w:rPr>
      </w:pPr>
    </w:p>
    <w:p w14:paraId="4A5F58C8">
      <w:pPr>
        <w:jc w:val="center"/>
        <w:rPr>
          <w:rFonts w:ascii="仿宋" w:hAnsi="仿宋" w:eastAsia="仿宋"/>
          <w:sz w:val="32"/>
          <w:szCs w:val="32"/>
        </w:rPr>
      </w:pPr>
      <w:r>
        <w:rPr>
          <w:rFonts w:hint="eastAsia" w:ascii="仿宋" w:hAnsi="仿宋" w:eastAsia="仿宋"/>
          <w:sz w:val="32"/>
          <w:szCs w:val="32"/>
        </w:rPr>
        <w:t>闽监管协</w:t>
      </w:r>
      <w:r>
        <w:rPr>
          <w:rFonts w:hint="eastAsia" w:ascii="仿宋" w:hAnsi="仿宋" w:eastAsia="仿宋" w:cs="黑体"/>
          <w:kern w:val="0"/>
          <w:sz w:val="32"/>
          <w:szCs w:val="32"/>
        </w:rPr>
        <w:t>〔2024〕45</w:t>
      </w:r>
      <w:r>
        <w:rPr>
          <w:rFonts w:hint="eastAsia" w:ascii="仿宋" w:hAnsi="仿宋" w:eastAsia="仿宋"/>
          <w:sz w:val="32"/>
          <w:szCs w:val="32"/>
        </w:rPr>
        <w:t>号</w:t>
      </w:r>
    </w:p>
    <w:p w14:paraId="02D3D7C6"/>
    <w:p w14:paraId="0F6A9E4D"/>
    <w:p w14:paraId="342711F2">
      <w:pPr>
        <w:spacing w:line="540" w:lineRule="exact"/>
        <w:jc w:val="center"/>
        <w:rPr>
          <w:rFonts w:asciiTheme="minorEastAsia" w:hAnsiTheme="minorEastAsia"/>
          <w:b/>
          <w:sz w:val="44"/>
          <w:szCs w:val="44"/>
        </w:rPr>
      </w:pPr>
      <w:bookmarkStart w:id="0" w:name="_GoBack"/>
      <w:r>
        <w:rPr>
          <w:rFonts w:hint="eastAsia" w:asciiTheme="minorEastAsia" w:hAnsiTheme="minorEastAsia"/>
          <w:b/>
          <w:sz w:val="44"/>
          <w:szCs w:val="44"/>
        </w:rPr>
        <w:t>关于福建省工程监理与项目管理协会第七届换届委员会成员名单的公告</w:t>
      </w:r>
    </w:p>
    <w:bookmarkEnd w:id="0"/>
    <w:p w14:paraId="453CCAE5">
      <w:pPr>
        <w:spacing w:line="560" w:lineRule="exact"/>
        <w:rPr>
          <w:rFonts w:ascii="仿宋" w:hAnsi="仿宋" w:eastAsia="仿宋"/>
          <w:sz w:val="30"/>
          <w:szCs w:val="30"/>
        </w:rPr>
      </w:pPr>
    </w:p>
    <w:p w14:paraId="6EC053EE">
      <w:pPr>
        <w:spacing w:line="560" w:lineRule="exact"/>
        <w:rPr>
          <w:rFonts w:ascii="仿宋" w:hAnsi="仿宋" w:eastAsia="仿宋"/>
          <w:sz w:val="30"/>
          <w:szCs w:val="30"/>
        </w:rPr>
      </w:pPr>
      <w:r>
        <w:rPr>
          <w:rFonts w:hint="eastAsia" w:ascii="仿宋" w:hAnsi="仿宋" w:eastAsia="仿宋"/>
          <w:sz w:val="30"/>
          <w:szCs w:val="30"/>
        </w:rPr>
        <w:t>各有关单位：</w:t>
      </w:r>
    </w:p>
    <w:p w14:paraId="4F2E2A5E">
      <w:pPr>
        <w:pStyle w:val="4"/>
        <w:spacing w:before="0" w:beforeAutospacing="0" w:after="0" w:afterAutospacing="0" w:line="560" w:lineRule="exact"/>
        <w:ind w:firstLine="600" w:firstLineChars="200"/>
        <w:rPr>
          <w:rFonts w:ascii="仿宋" w:hAnsi="仿宋" w:eastAsia="仿宋"/>
          <w:sz w:val="30"/>
          <w:szCs w:val="30"/>
        </w:rPr>
      </w:pPr>
      <w:r>
        <w:rPr>
          <w:rFonts w:hint="eastAsia" w:ascii="仿宋" w:hAnsi="仿宋" w:eastAsia="仿宋"/>
          <w:sz w:val="30"/>
          <w:szCs w:val="30"/>
        </w:rPr>
        <w:t>为确保换届选举工作的公正、公平、公开，根据福建省民政厅《福建省社会团体换届选举办法》、《福建省工程监理与项目管理协会章程》的有关规定，经福建省工程监理与项目管理协会第六届常务理事会第三十七次会议表决通过，成立福建省工程监理与项目管理协会第七届换届委员会，并授权该委员会全权负责省协会第七届换届选举工作的组织、协调与实施。</w:t>
      </w:r>
    </w:p>
    <w:p w14:paraId="41812800">
      <w:pPr>
        <w:pStyle w:val="4"/>
        <w:spacing w:before="0" w:beforeAutospacing="0" w:after="0" w:afterAutospacing="0" w:line="560" w:lineRule="exact"/>
        <w:ind w:firstLine="640"/>
        <w:rPr>
          <w:rFonts w:ascii="仿宋" w:hAnsi="仿宋" w:eastAsia="仿宋"/>
          <w:sz w:val="30"/>
          <w:szCs w:val="30"/>
        </w:rPr>
      </w:pPr>
      <w:r>
        <w:rPr>
          <w:rFonts w:hint="eastAsia" w:ascii="仿宋" w:hAnsi="仿宋" w:eastAsia="仿宋"/>
          <w:sz w:val="30"/>
          <w:szCs w:val="30"/>
        </w:rPr>
        <w:t>现将福建省工程监理与项目管理协会第七届换届委员会的成员名单予以公告，以接受社会各界的监督与支持。委员会的成员名单如下：</w:t>
      </w:r>
    </w:p>
    <w:p w14:paraId="2C19876A">
      <w:pPr>
        <w:pStyle w:val="4"/>
        <w:spacing w:before="0" w:beforeAutospacing="0" w:after="0" w:afterAutospacing="0" w:line="560" w:lineRule="exact"/>
        <w:ind w:firstLine="640"/>
        <w:rPr>
          <w:rFonts w:ascii="仿宋" w:hAnsi="仿宋" w:eastAsia="仿宋"/>
          <w:sz w:val="30"/>
          <w:szCs w:val="30"/>
        </w:rPr>
      </w:pPr>
      <w:r>
        <w:rPr>
          <w:rFonts w:hint="eastAsia" w:ascii="仿宋" w:hAnsi="仿宋" w:eastAsia="仿宋"/>
          <w:sz w:val="30"/>
          <w:szCs w:val="30"/>
        </w:rPr>
        <w:t>主  任：林俊敏（省协会第六届理事会会长）</w:t>
      </w:r>
    </w:p>
    <w:p w14:paraId="1CD76331">
      <w:pPr>
        <w:pStyle w:val="4"/>
        <w:spacing w:before="0" w:beforeAutospacing="0" w:after="0" w:afterAutospacing="0" w:line="560" w:lineRule="exact"/>
        <w:ind w:firstLine="640"/>
        <w:rPr>
          <w:rFonts w:ascii="仿宋" w:hAnsi="仿宋" w:eastAsia="仿宋"/>
          <w:sz w:val="30"/>
          <w:szCs w:val="30"/>
        </w:rPr>
      </w:pPr>
      <w:r>
        <w:rPr>
          <w:rFonts w:hint="eastAsia" w:ascii="仿宋" w:hAnsi="仿宋" w:eastAsia="仿宋"/>
          <w:sz w:val="30"/>
          <w:szCs w:val="30"/>
        </w:rPr>
        <w:t>副主任：张际寿（中共福建省住建厅社会组织第九支部书记）</w:t>
      </w:r>
    </w:p>
    <w:p w14:paraId="709BA3E1">
      <w:pPr>
        <w:pStyle w:val="4"/>
        <w:spacing w:before="0" w:beforeAutospacing="0" w:after="0" w:afterAutospacing="0" w:line="560" w:lineRule="exact"/>
        <w:ind w:firstLine="640"/>
        <w:rPr>
          <w:rFonts w:ascii="仿宋" w:hAnsi="仿宋" w:eastAsia="仿宋"/>
          <w:sz w:val="30"/>
          <w:szCs w:val="30"/>
        </w:rPr>
      </w:pPr>
      <w:r>
        <w:rPr>
          <w:rFonts w:hint="eastAsia" w:ascii="仿宋" w:hAnsi="仿宋" w:eastAsia="仿宋"/>
          <w:sz w:val="30"/>
          <w:szCs w:val="30"/>
        </w:rPr>
        <w:t>委  员：饶舜（省协会第六届理事会常务副会长）</w:t>
      </w:r>
    </w:p>
    <w:p w14:paraId="6EA2619E">
      <w:pPr>
        <w:pStyle w:val="4"/>
        <w:spacing w:before="0" w:beforeAutospacing="0" w:after="0" w:afterAutospacing="0" w:line="560" w:lineRule="exact"/>
        <w:ind w:firstLine="1839" w:firstLineChars="613"/>
        <w:rPr>
          <w:rFonts w:ascii="仿宋" w:hAnsi="仿宋" w:eastAsia="仿宋"/>
          <w:sz w:val="30"/>
          <w:szCs w:val="30"/>
        </w:rPr>
      </w:pPr>
      <w:r>
        <w:rPr>
          <w:rFonts w:hint="eastAsia" w:ascii="仿宋" w:hAnsi="仿宋" w:eastAsia="仿宋"/>
          <w:sz w:val="30"/>
          <w:szCs w:val="30"/>
        </w:rPr>
        <w:t>缪存旭（省协会第六届理事会常务副会长）</w:t>
      </w:r>
    </w:p>
    <w:p w14:paraId="2CBDA94D">
      <w:pPr>
        <w:pStyle w:val="4"/>
        <w:spacing w:before="0" w:beforeAutospacing="0" w:after="0" w:afterAutospacing="0" w:line="560" w:lineRule="exact"/>
        <w:ind w:firstLine="1839" w:firstLineChars="613"/>
        <w:rPr>
          <w:rFonts w:ascii="仿宋" w:hAnsi="仿宋" w:eastAsia="仿宋"/>
          <w:sz w:val="30"/>
          <w:szCs w:val="30"/>
        </w:rPr>
      </w:pPr>
      <w:r>
        <w:rPr>
          <w:rFonts w:hint="eastAsia" w:ascii="仿宋" w:hAnsi="仿宋" w:eastAsia="仿宋"/>
          <w:sz w:val="30"/>
          <w:szCs w:val="30"/>
        </w:rPr>
        <w:t>江如树（省协会第六届理事会秘书长）</w:t>
      </w:r>
    </w:p>
    <w:p w14:paraId="578624DF">
      <w:pPr>
        <w:pStyle w:val="4"/>
        <w:spacing w:before="0" w:beforeAutospacing="0" w:after="0" w:afterAutospacing="0" w:line="560" w:lineRule="exact"/>
        <w:ind w:firstLine="1839" w:firstLineChars="613"/>
        <w:rPr>
          <w:rFonts w:ascii="仿宋" w:hAnsi="仿宋" w:eastAsia="仿宋"/>
          <w:sz w:val="30"/>
          <w:szCs w:val="30"/>
        </w:rPr>
      </w:pPr>
      <w:r>
        <w:rPr>
          <w:rFonts w:hint="eastAsia" w:ascii="仿宋" w:hAnsi="仿宋" w:eastAsia="仿宋"/>
          <w:sz w:val="30"/>
          <w:szCs w:val="30"/>
        </w:rPr>
        <w:t>刘立（省协会第六届监事长）</w:t>
      </w:r>
    </w:p>
    <w:p w14:paraId="4A8DCE53">
      <w:pPr>
        <w:pStyle w:val="4"/>
        <w:spacing w:before="0" w:beforeAutospacing="0" w:after="0" w:afterAutospacing="0" w:line="560" w:lineRule="exact"/>
        <w:ind w:firstLine="1839" w:firstLineChars="613"/>
        <w:rPr>
          <w:rFonts w:ascii="仿宋" w:hAnsi="仿宋" w:eastAsia="仿宋"/>
          <w:sz w:val="30"/>
          <w:szCs w:val="30"/>
        </w:rPr>
      </w:pPr>
      <w:r>
        <w:rPr>
          <w:rFonts w:hint="eastAsia" w:ascii="仿宋" w:hAnsi="仿宋" w:eastAsia="仿宋"/>
          <w:sz w:val="30"/>
          <w:szCs w:val="30"/>
        </w:rPr>
        <w:t>林剑煌（省协会第六届理事会常务理事）</w:t>
      </w:r>
    </w:p>
    <w:p w14:paraId="792FD007">
      <w:pPr>
        <w:pStyle w:val="4"/>
        <w:spacing w:before="0" w:beforeAutospacing="0" w:after="0" w:afterAutospacing="0" w:line="560" w:lineRule="exact"/>
        <w:ind w:firstLine="1839" w:firstLineChars="613"/>
        <w:rPr>
          <w:rFonts w:ascii="仿宋" w:hAnsi="仿宋" w:eastAsia="仿宋"/>
          <w:sz w:val="30"/>
          <w:szCs w:val="30"/>
        </w:rPr>
      </w:pPr>
      <w:r>
        <w:rPr>
          <w:rFonts w:hint="eastAsia" w:ascii="仿宋" w:hAnsi="仿宋" w:eastAsia="仿宋"/>
          <w:sz w:val="30"/>
          <w:szCs w:val="30"/>
        </w:rPr>
        <w:t>卢晓文（省协会第六届理事会常务理事）</w:t>
      </w:r>
    </w:p>
    <w:p w14:paraId="65E9307B">
      <w:pPr>
        <w:pStyle w:val="4"/>
        <w:spacing w:before="0" w:beforeAutospacing="0" w:after="0" w:afterAutospacing="0" w:line="560" w:lineRule="exact"/>
        <w:ind w:firstLine="1839" w:firstLineChars="613"/>
        <w:rPr>
          <w:rFonts w:ascii="仿宋" w:hAnsi="仿宋" w:eastAsia="仿宋"/>
          <w:sz w:val="30"/>
          <w:szCs w:val="30"/>
        </w:rPr>
      </w:pPr>
      <w:r>
        <w:rPr>
          <w:rFonts w:hint="eastAsia" w:ascii="仿宋" w:hAnsi="仿宋" w:eastAsia="仿宋"/>
          <w:sz w:val="30"/>
          <w:szCs w:val="30"/>
        </w:rPr>
        <w:t>林皓（省协会第六届理事会理事）</w:t>
      </w:r>
    </w:p>
    <w:p w14:paraId="4948F38D">
      <w:pPr>
        <w:pStyle w:val="4"/>
        <w:spacing w:before="0" w:beforeAutospacing="0" w:after="0" w:afterAutospacing="0" w:line="560" w:lineRule="exact"/>
        <w:ind w:firstLine="585"/>
        <w:rPr>
          <w:rFonts w:ascii="仿宋" w:hAnsi="仿宋" w:eastAsia="仿宋"/>
          <w:sz w:val="30"/>
          <w:szCs w:val="30"/>
        </w:rPr>
      </w:pPr>
      <w:r>
        <w:rPr>
          <w:rFonts w:hint="eastAsia" w:ascii="仿宋" w:hAnsi="仿宋" w:eastAsia="仿宋"/>
          <w:sz w:val="30"/>
          <w:szCs w:val="30"/>
        </w:rPr>
        <w:t>我们深信换届委员会必能以严谨的态度，确保选举工作的圆满成功，为协会的持续稳健发展奠定坚实的基石。我们诚挚而迫切地邀请全体会员及社会各界人士，带着您宝贵的参与和支持，与我们并肩，共同携手绘制协会璀璨夺目的未来。</w:t>
      </w:r>
    </w:p>
    <w:p w14:paraId="73741572">
      <w:pPr>
        <w:pStyle w:val="4"/>
        <w:spacing w:before="0" w:beforeAutospacing="0" w:after="0" w:afterAutospacing="0" w:line="560" w:lineRule="exact"/>
        <w:ind w:firstLine="585"/>
        <w:rPr>
          <w:rFonts w:ascii="仿宋" w:hAnsi="仿宋" w:eastAsia="仿宋"/>
          <w:sz w:val="30"/>
          <w:szCs w:val="30"/>
        </w:rPr>
      </w:pPr>
    </w:p>
    <w:p w14:paraId="0FF0A5BC">
      <w:pPr>
        <w:pStyle w:val="4"/>
        <w:spacing w:before="0" w:beforeAutospacing="0" w:after="0" w:afterAutospacing="0" w:line="560" w:lineRule="exact"/>
        <w:ind w:firstLine="585"/>
        <w:rPr>
          <w:rFonts w:ascii="仿宋" w:hAnsi="仿宋" w:eastAsia="仿宋"/>
          <w:sz w:val="30"/>
          <w:szCs w:val="30"/>
        </w:rPr>
      </w:pPr>
    </w:p>
    <w:p w14:paraId="35037351">
      <w:pPr>
        <w:pStyle w:val="4"/>
        <w:spacing w:before="0" w:beforeAutospacing="0" w:after="0" w:afterAutospacing="0" w:line="560" w:lineRule="exact"/>
        <w:ind w:firstLine="585"/>
        <w:rPr>
          <w:rFonts w:ascii="仿宋" w:hAnsi="仿宋" w:eastAsia="仿宋"/>
          <w:sz w:val="30"/>
          <w:szCs w:val="30"/>
        </w:rPr>
      </w:pPr>
    </w:p>
    <w:p w14:paraId="5A4C9458">
      <w:pPr>
        <w:pStyle w:val="4"/>
        <w:spacing w:before="0" w:beforeAutospacing="0" w:after="0" w:afterAutospacing="0" w:line="560" w:lineRule="exact"/>
        <w:ind w:firstLine="585"/>
        <w:rPr>
          <w:rFonts w:ascii="仿宋" w:hAnsi="仿宋" w:eastAsia="仿宋"/>
          <w:sz w:val="30"/>
          <w:szCs w:val="30"/>
        </w:rPr>
      </w:pPr>
    </w:p>
    <w:p w14:paraId="28C878CE">
      <w:pPr>
        <w:pStyle w:val="4"/>
        <w:spacing w:before="0" w:beforeAutospacing="0" w:after="0" w:afterAutospacing="0" w:line="560" w:lineRule="exact"/>
        <w:ind w:left="4200" w:leftChars="2000" w:firstLine="585"/>
        <w:jc w:val="center"/>
        <w:rPr>
          <w:rFonts w:ascii="仿宋" w:hAnsi="仿宋" w:eastAsia="仿宋"/>
          <w:sz w:val="30"/>
          <w:szCs w:val="30"/>
        </w:rPr>
      </w:pPr>
      <w:r>
        <w:rPr>
          <w:rFonts w:hint="eastAsia" w:ascii="仿宋" w:hAnsi="仿宋" w:eastAsia="仿宋"/>
          <w:sz w:val="30"/>
          <w:szCs w:val="30"/>
        </w:rPr>
        <w:t>福建省工程监理与项目管理协会</w:t>
      </w:r>
    </w:p>
    <w:p w14:paraId="251C84D6">
      <w:pPr>
        <w:pStyle w:val="4"/>
        <w:spacing w:before="0" w:beforeAutospacing="0" w:after="0" w:afterAutospacing="0" w:line="560" w:lineRule="exact"/>
        <w:ind w:left="4200" w:leftChars="2000" w:firstLine="585"/>
        <w:jc w:val="center"/>
        <w:rPr>
          <w:rFonts w:ascii="仿宋" w:hAnsi="仿宋" w:eastAsia="仿宋"/>
          <w:sz w:val="30"/>
          <w:szCs w:val="30"/>
        </w:rPr>
      </w:pPr>
      <w:r>
        <w:rPr>
          <w:rFonts w:hint="eastAsia" w:ascii="仿宋" w:hAnsi="仿宋" w:eastAsia="仿宋"/>
          <w:sz w:val="30"/>
          <w:szCs w:val="30"/>
        </w:rPr>
        <w:t>2024年11月25日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6A"/>
    <w:rsid w:val="00047EDE"/>
    <w:rsid w:val="000949B8"/>
    <w:rsid w:val="00154018"/>
    <w:rsid w:val="00155E43"/>
    <w:rsid w:val="00187B1F"/>
    <w:rsid w:val="002522D7"/>
    <w:rsid w:val="00293908"/>
    <w:rsid w:val="002D69F8"/>
    <w:rsid w:val="00395C52"/>
    <w:rsid w:val="004E03D4"/>
    <w:rsid w:val="00571B7E"/>
    <w:rsid w:val="00572E53"/>
    <w:rsid w:val="005C756A"/>
    <w:rsid w:val="006B5033"/>
    <w:rsid w:val="006B6E0E"/>
    <w:rsid w:val="0070786E"/>
    <w:rsid w:val="00787FA1"/>
    <w:rsid w:val="00882F40"/>
    <w:rsid w:val="008B26A4"/>
    <w:rsid w:val="00992CC8"/>
    <w:rsid w:val="009D638D"/>
    <w:rsid w:val="00A213F9"/>
    <w:rsid w:val="00A3587C"/>
    <w:rsid w:val="00B32B1C"/>
    <w:rsid w:val="00B52358"/>
    <w:rsid w:val="00C74BF9"/>
    <w:rsid w:val="00D04CE7"/>
    <w:rsid w:val="00DF1CF3"/>
    <w:rsid w:val="00DF5A78"/>
    <w:rsid w:val="00E12D4A"/>
    <w:rsid w:val="00EA1B37"/>
    <w:rsid w:val="00F15DE7"/>
    <w:rsid w:val="45210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556</Words>
  <Characters>565</Characters>
  <Lines>4</Lines>
  <Paragraphs>1</Paragraphs>
  <TotalTime>191</TotalTime>
  <ScaleCrop>false</ScaleCrop>
  <LinksUpToDate>false</LinksUpToDate>
  <CharactersWithSpaces>569</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2024-11-29T03:15:00Z</dcterms:created>
  <dc:creator>lenovo</dc:creator>
  <cp:lastModifiedBy>LENOVO</cp:lastModifiedBy>
  <dcterms:modified xsi:type="dcterms:W3CDTF">2024-11-30T03:51:34Z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0C1A6B17094F4A00BC5A2632E88CFFBE_13</vt:lpwstr>
  </property>
</Properties>
</file>